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</w:p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</w:t>
      </w:r>
      <w:r>
        <w:rPr>
          <w:rFonts w:ascii="黑体" w:hAnsi="黑体" w:eastAsia="黑体"/>
          <w:sz w:val="32"/>
          <w:szCs w:val="32"/>
        </w:rPr>
        <w:t>国矿业大学</w:t>
      </w:r>
      <w:r>
        <w:rPr>
          <w:rFonts w:hint="eastAsia" w:ascii="黑体" w:hAnsi="黑体" w:eastAsia="黑体"/>
          <w:sz w:val="32"/>
          <w:szCs w:val="32"/>
        </w:rPr>
        <w:t>教</w:t>
      </w:r>
      <w:r>
        <w:rPr>
          <w:rFonts w:ascii="黑体" w:hAnsi="黑体" w:eastAsia="黑体"/>
          <w:sz w:val="32"/>
          <w:szCs w:val="32"/>
        </w:rPr>
        <w:t>职工</w:t>
      </w:r>
      <w:r>
        <w:rPr>
          <w:rFonts w:hint="eastAsia" w:ascii="黑体" w:hAnsi="黑体" w:eastAsia="黑体"/>
          <w:sz w:val="32"/>
          <w:szCs w:val="32"/>
        </w:rPr>
        <w:t>电动车注册认证申请表</w:t>
      </w:r>
    </w:p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877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202"/>
        <w:gridCol w:w="780"/>
        <w:gridCol w:w="1845"/>
        <w:gridCol w:w="1702"/>
        <w:gridCol w:w="170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车主姓名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校园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卡号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车辆品牌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车辆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颜色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公安机关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核发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车辆号牌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是否购买保险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保险名称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关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说</w:t>
            </w:r>
          </w:p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明</w:t>
            </w:r>
          </w:p>
        </w:tc>
        <w:tc>
          <w:tcPr>
            <w:tcW w:w="7230" w:type="dxa"/>
            <w:gridSpan w:val="5"/>
          </w:tcPr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申请安装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学校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电动车通行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号牌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和信息识别芯片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的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车主须自觉遵守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校园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公共秩序，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安全驾驶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、文明出行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并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承诺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做到以下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几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方面：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1、学校将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通过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道路固定测速系统、手持测速仪对进入学校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的电动车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进行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测速，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校园限速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km/h；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2、校内骑行电动车须佩戴头盔，严禁在驾驶过程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中单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手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驾驶车辆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和其它妨碍安全驾驶的行为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；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、进入学校内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的电动车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辆严禁进入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楼宇，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严禁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将电瓶拆下带入楼宇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充电，须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有序停放，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不得妨碍行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人、车辆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正常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通行；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学校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安装的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通行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号牌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和车辆信息识别芯片只作为校内识别管理使用，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严禁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涂改、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转让、借用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；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5、对于违反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上述管理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规定的人员，将登记备案并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通报所在单位，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根据相关规定，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收回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其车辆通行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号牌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和车辆信息识别芯片，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禁止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其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车辆进入学校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。</w:t>
            </w:r>
          </w:p>
          <w:p>
            <w:pPr>
              <w:spacing w:line="420" w:lineRule="exact"/>
              <w:ind w:firstLine="48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20" w:lineRule="exact"/>
              <w:ind w:firstLine="48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所在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意 见</w:t>
            </w:r>
          </w:p>
        </w:tc>
        <w:tc>
          <w:tcPr>
            <w:tcW w:w="7230" w:type="dxa"/>
            <w:gridSpan w:val="5"/>
          </w:tcPr>
          <w:p>
            <w:pPr>
              <w:spacing w:line="440" w:lineRule="exact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（二级单位自聘人员需所在单位审批）</w:t>
            </w:r>
          </w:p>
          <w:p>
            <w:pPr>
              <w:spacing w:line="440" w:lineRule="exact"/>
              <w:ind w:left="4770" w:leftChars="100" w:hanging="4560" w:hangingChars="19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left="4200" w:leftChars="2000"/>
              <w:jc w:val="left"/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盖　章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</w:p>
          <w:p>
            <w:pPr>
              <w:spacing w:line="440" w:lineRule="exact"/>
              <w:ind w:left="4770" w:leftChars="100" w:hanging="4560" w:hangingChars="190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　　　　　　　　　　　　　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保卫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7230" w:type="dxa"/>
            <w:gridSpan w:val="5"/>
          </w:tcPr>
          <w:p>
            <w:pPr>
              <w:spacing w:line="380" w:lineRule="exact"/>
              <w:rPr>
                <w:kern w:val="0"/>
                <w:sz w:val="30"/>
                <w:szCs w:val="30"/>
              </w:rPr>
            </w:pPr>
          </w:p>
          <w:p>
            <w:pPr>
              <w:spacing w:line="380" w:lineRule="exact"/>
              <w:rPr>
                <w:kern w:val="0"/>
                <w:sz w:val="30"/>
                <w:szCs w:val="30"/>
              </w:rPr>
            </w:pPr>
          </w:p>
          <w:p>
            <w:pPr>
              <w:ind w:firstLine="4080" w:firstLineChars="1700"/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审批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人：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</w:p>
          <w:p>
            <w:pPr>
              <w:ind w:firstLine="4080" w:firstLineChars="1700"/>
              <w:rPr>
                <w:kern w:val="0"/>
                <w:sz w:val="30"/>
                <w:szCs w:val="30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/>
        </w:rPr>
        <w:t>.</w:t>
      </w:r>
    </w:p>
    <w:p/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</w:t>
      </w:r>
      <w:r>
        <w:rPr>
          <w:rFonts w:ascii="黑体" w:hAnsi="黑体" w:eastAsia="黑体"/>
          <w:sz w:val="32"/>
          <w:szCs w:val="32"/>
        </w:rPr>
        <w:t>国矿业大学</w:t>
      </w:r>
      <w:r>
        <w:rPr>
          <w:rFonts w:hint="eastAsia" w:ascii="黑体" w:hAnsi="黑体" w:eastAsia="黑体"/>
          <w:sz w:val="32"/>
          <w:szCs w:val="32"/>
        </w:rPr>
        <w:t>学生电动车注册认证申请表</w:t>
      </w:r>
    </w:p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877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222"/>
        <w:gridCol w:w="760"/>
        <w:gridCol w:w="1845"/>
        <w:gridCol w:w="1702"/>
        <w:gridCol w:w="170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车主姓名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校园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卡号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所在学院班级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车辆品牌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车辆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颜色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66" w:type="dxa"/>
            <w:gridSpan w:val="2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公安机关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核发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车辆号牌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是否购买保险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保险名称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关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说</w:t>
            </w:r>
          </w:p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明</w:t>
            </w:r>
          </w:p>
        </w:tc>
        <w:tc>
          <w:tcPr>
            <w:tcW w:w="7230" w:type="dxa"/>
            <w:gridSpan w:val="5"/>
          </w:tcPr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申请安装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学校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电动车通行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号牌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和信息识别芯片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的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车主须自觉遵守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校园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公共秩序，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安全驾驶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、文明出行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并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承诺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做到以下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几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方面：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1、学校将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通过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道路固定测速系统、手持测速仪对进入学校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的电动车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进行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测速，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校园限速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km/h；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2、校内骑行电动车须佩戴头盔，严禁在驾驶过程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中单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手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驾驶车辆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和其它妨碍安全驾驶的行为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；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、进入学校内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的电动车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辆严禁进入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楼宇，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严禁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将电瓶拆下带入楼宇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充电，须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有序停放，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不得妨碍行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人、车辆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正常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通行；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学校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安装的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通行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号牌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和车辆信息识别芯片只作为校内识别管理使用，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严禁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涂改、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转让、借用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；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5、对于违反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上述管理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规定的人员，将登记备案并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通报所在单位，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根据相关规定，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收回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其车辆通行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号牌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和车辆信息识别芯片，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禁止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其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车辆进入学校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。</w:t>
            </w:r>
          </w:p>
          <w:p>
            <w:pPr>
              <w:spacing w:line="420" w:lineRule="exact"/>
              <w:ind w:firstLine="48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所在学院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意 见</w:t>
            </w:r>
          </w:p>
        </w:tc>
        <w:tc>
          <w:tcPr>
            <w:tcW w:w="7230" w:type="dxa"/>
            <w:gridSpan w:val="5"/>
          </w:tcPr>
          <w:p>
            <w:pPr>
              <w:spacing w:line="340" w:lineRule="exact"/>
              <w:ind w:firstLine="48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="48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left="4770" w:leftChars="100" w:hanging="4560" w:hangingChars="19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　</w:t>
            </w:r>
          </w:p>
          <w:p>
            <w:pPr>
              <w:spacing w:line="440" w:lineRule="exact"/>
              <w:ind w:left="4230" w:leftChars="1900" w:hanging="240" w:hangingChars="100"/>
              <w:jc w:val="left"/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盖　章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</w:p>
          <w:p>
            <w:pPr>
              <w:spacing w:line="440" w:lineRule="exact"/>
              <w:ind w:left="4230" w:leftChars="1900" w:hanging="240" w:hangingChars="10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　　　　　　　　　　　　　　　　　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保卫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7230" w:type="dxa"/>
            <w:gridSpan w:val="5"/>
          </w:tcPr>
          <w:p>
            <w:pPr>
              <w:spacing w:line="380" w:lineRule="exact"/>
              <w:rPr>
                <w:kern w:val="0"/>
                <w:sz w:val="30"/>
                <w:szCs w:val="30"/>
              </w:rPr>
            </w:pPr>
          </w:p>
          <w:p>
            <w:pPr>
              <w:spacing w:line="380" w:lineRule="exact"/>
              <w:rPr>
                <w:kern w:val="0"/>
                <w:sz w:val="30"/>
                <w:szCs w:val="30"/>
              </w:rPr>
            </w:pPr>
          </w:p>
          <w:p>
            <w:pPr>
              <w:spacing w:line="380" w:lineRule="exact"/>
              <w:rPr>
                <w:kern w:val="0"/>
                <w:sz w:val="30"/>
                <w:szCs w:val="30"/>
              </w:rPr>
            </w:pPr>
          </w:p>
          <w:p>
            <w:pPr>
              <w:ind w:firstLine="4080" w:firstLineChars="1700"/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审批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人：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</w:p>
          <w:p>
            <w:pPr>
              <w:ind w:firstLine="4080" w:firstLineChars="1700"/>
              <w:rPr>
                <w:kern w:val="0"/>
                <w:sz w:val="30"/>
                <w:szCs w:val="30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日</w:t>
            </w:r>
          </w:p>
        </w:tc>
      </w:tr>
    </w:tbl>
    <w:p/>
    <w:p/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</w:t>
      </w:r>
      <w:r>
        <w:rPr>
          <w:rFonts w:ascii="黑体" w:hAnsi="黑体" w:eastAsia="黑体"/>
          <w:sz w:val="32"/>
          <w:szCs w:val="32"/>
        </w:rPr>
        <w:t>国矿业大学</w:t>
      </w:r>
      <w:r>
        <w:rPr>
          <w:rFonts w:hint="eastAsia" w:ascii="黑体" w:hAnsi="黑体" w:eastAsia="黑体"/>
          <w:sz w:val="32"/>
          <w:szCs w:val="32"/>
        </w:rPr>
        <w:t>务工人员电动车注册认证申请表</w:t>
      </w:r>
    </w:p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877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102"/>
        <w:gridCol w:w="880"/>
        <w:gridCol w:w="1845"/>
        <w:gridCol w:w="1702"/>
        <w:gridCol w:w="170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车主姓名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车辆品牌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车辆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颜色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46" w:type="dxa"/>
            <w:gridSpan w:val="2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公安机关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核发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车辆号牌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是否购买保险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保险名称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关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说</w:t>
            </w:r>
          </w:p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明</w:t>
            </w:r>
          </w:p>
        </w:tc>
        <w:tc>
          <w:tcPr>
            <w:tcW w:w="7230" w:type="dxa"/>
            <w:gridSpan w:val="5"/>
          </w:tcPr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申请安装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学校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电动车通行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号牌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和信息识别芯片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的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车主须自觉遵守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校园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公共秩序，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安全驾驶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、文明出行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并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承诺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做到以下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几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方面：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1、学校将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通过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道路固定测速系统、手持测速仪对进入学校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的电动车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进行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测速，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校园限速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km/h；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2、校内骑行电动车须佩戴头盔，严禁在驾驶过程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中单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手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驾驶车辆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和其它妨碍安全驾驶的行为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；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、进入学校内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的电动车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辆严禁进入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楼宇，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严禁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将电瓶拆下带入楼宇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充电，须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有序停放，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不妨碍行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人、车辆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正常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通行；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学校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安装的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通行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号牌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和车辆信息识别芯片只作为校内识别管理使用，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严禁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涂改、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转让、借用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；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5、对于违反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上述管理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规定的人员，将登记备案并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通报所在单位，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根据相关规定，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收回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其车辆通行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号牌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和车辆信息识别芯片，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禁止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其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车辆进入学校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务工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意 见</w:t>
            </w:r>
          </w:p>
        </w:tc>
        <w:tc>
          <w:tcPr>
            <w:tcW w:w="7230" w:type="dxa"/>
            <w:gridSpan w:val="5"/>
          </w:tcPr>
          <w:p>
            <w:pPr>
              <w:spacing w:line="340" w:lineRule="exact"/>
              <w:ind w:firstLine="48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left="4770" w:leftChars="100" w:hanging="4560" w:hangingChars="19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　</w:t>
            </w:r>
          </w:p>
          <w:p>
            <w:pPr>
              <w:spacing w:line="440" w:lineRule="exact"/>
              <w:ind w:left="4770" w:leftChars="100" w:hanging="4560" w:hangingChars="19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left="4710" w:leftChars="1900" w:hanging="720" w:hangingChars="300"/>
              <w:jc w:val="left"/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盖　章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</w:p>
          <w:p>
            <w:pPr>
              <w:spacing w:line="440" w:lineRule="exact"/>
              <w:ind w:left="4710" w:leftChars="1900" w:hanging="720" w:hangingChars="30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　　　　　　　　　　　　　　　　　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　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保卫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7230" w:type="dxa"/>
            <w:gridSpan w:val="5"/>
          </w:tcPr>
          <w:p>
            <w:pPr>
              <w:spacing w:line="380" w:lineRule="exact"/>
              <w:rPr>
                <w:kern w:val="0"/>
                <w:sz w:val="30"/>
                <w:szCs w:val="30"/>
              </w:rPr>
            </w:pPr>
          </w:p>
          <w:p>
            <w:pPr>
              <w:spacing w:line="380" w:lineRule="exact"/>
              <w:rPr>
                <w:kern w:val="0"/>
                <w:sz w:val="30"/>
                <w:szCs w:val="30"/>
              </w:rPr>
            </w:pPr>
          </w:p>
          <w:p>
            <w:pPr>
              <w:spacing w:line="380" w:lineRule="exact"/>
              <w:rPr>
                <w:kern w:val="0"/>
                <w:sz w:val="30"/>
                <w:szCs w:val="30"/>
              </w:rPr>
            </w:pPr>
          </w:p>
          <w:p>
            <w:pPr>
              <w:ind w:firstLine="4080" w:firstLineChars="1700"/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审批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人：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</w:p>
          <w:p>
            <w:pPr>
              <w:ind w:firstLine="4080" w:firstLineChars="1700"/>
              <w:rPr>
                <w:kern w:val="0"/>
                <w:sz w:val="30"/>
                <w:szCs w:val="30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wNzE1NjdiMjdjNDFiMzJlYjhiZjllNWJmZGQ5NzQifQ=="/>
  </w:docVars>
  <w:rsids>
    <w:rsidRoot w:val="008416F6"/>
    <w:rsid w:val="000159A6"/>
    <w:rsid w:val="00067759"/>
    <w:rsid w:val="000F1D9C"/>
    <w:rsid w:val="00240BCD"/>
    <w:rsid w:val="003410A1"/>
    <w:rsid w:val="003859AC"/>
    <w:rsid w:val="003A2FE2"/>
    <w:rsid w:val="00423242"/>
    <w:rsid w:val="00424B55"/>
    <w:rsid w:val="004E33F0"/>
    <w:rsid w:val="00523615"/>
    <w:rsid w:val="006C308B"/>
    <w:rsid w:val="0073380A"/>
    <w:rsid w:val="007E590E"/>
    <w:rsid w:val="008269A4"/>
    <w:rsid w:val="008416F6"/>
    <w:rsid w:val="008C4673"/>
    <w:rsid w:val="008E3AAD"/>
    <w:rsid w:val="009822C7"/>
    <w:rsid w:val="00A35D10"/>
    <w:rsid w:val="00AB1418"/>
    <w:rsid w:val="00B6776D"/>
    <w:rsid w:val="00CE7D78"/>
    <w:rsid w:val="00D613D3"/>
    <w:rsid w:val="00E4047C"/>
    <w:rsid w:val="00F43F43"/>
    <w:rsid w:val="00F85F45"/>
    <w:rsid w:val="00FB0115"/>
    <w:rsid w:val="79781281"/>
    <w:rsid w:val="7E6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4511-FE6B-43AD-9DA7-514210ECF9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1224</Words>
  <Characters>1239</Characters>
  <Lines>11</Lines>
  <Paragraphs>3</Paragraphs>
  <TotalTime>28</TotalTime>
  <ScaleCrop>false</ScaleCrop>
  <LinksUpToDate>false</LinksUpToDate>
  <CharactersWithSpaces>1403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2022-11-02T03:01:00Z</dcterms:created>
  <dc:creator>zhang meng</dc:creator>
  <cp:lastModifiedBy>王东</cp:lastModifiedBy>
  <dcterms:modified xsi:type="dcterms:W3CDTF">2022-11-11T09:26:27Z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2BDEF5C3848A46F2A20D989198802098</vt:lpwstr>
  </property>
</Properties>
</file>